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3E" w:rsidRDefault="00F35B3E" w:rsidP="00F35B3E">
      <w:pPr>
        <w:spacing w:line="200" w:lineRule="exact"/>
        <w:rPr>
          <w:rFonts w:ascii="Times New Roman" w:eastAsia="Times New Roman" w:hAnsi="Times New Roman"/>
        </w:rPr>
      </w:pPr>
      <w:r w:rsidRPr="00527FC6">
        <w:rPr>
          <w:rFonts w:ascii="Times New Roman" w:eastAsia="Times New Roman" w:hAnsi="Times New Roman"/>
          <w:b/>
          <w:color w:val="4F6228"/>
          <w:sz w:val="28"/>
          <w:szCs w:val="28"/>
        </w:rPr>
        <w:t xml:space="preserve">+ </w:t>
      </w:r>
      <w:r w:rsidRPr="002E5DD0">
        <w:rPr>
          <w:rFonts w:ascii="Times New Roman" w:eastAsia="Times New Roman" w:hAnsi="Times New Roman"/>
          <w:b/>
          <w:color w:val="4F6228"/>
        </w:rPr>
        <w:t>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</w:t>
      </w:r>
      <w:r>
        <w:rPr>
          <w:rFonts w:ascii="Times New Roman" w:eastAsia="Times New Roman" w:hAnsi="Times New Roman"/>
          <w:b/>
          <w:color w:val="4F6228"/>
        </w:rPr>
        <w:t xml:space="preserve">мущества в многоквартирном доме. </w:t>
      </w:r>
      <w:proofErr w:type="gramStart"/>
      <w:r>
        <w:rPr>
          <w:rFonts w:ascii="Times New Roman" w:eastAsia="Times New Roman" w:hAnsi="Times New Roman"/>
          <w:b/>
          <w:color w:val="4F6228"/>
        </w:rPr>
        <w:t>(</w:t>
      </w:r>
      <w:r w:rsidRPr="005A11B3">
        <w:rPr>
          <w:rFonts w:ascii="Times New Roman" w:eastAsia="Times New Roman" w:hAnsi="Times New Roman"/>
          <w:b/>
          <w:color w:val="4F6228"/>
        </w:rPr>
        <w:t>Форма 2.</w:t>
      </w:r>
      <w:r>
        <w:rPr>
          <w:rFonts w:ascii="Times New Roman" w:eastAsia="Times New Roman" w:hAnsi="Times New Roman"/>
          <w:b/>
          <w:color w:val="4F6228"/>
        </w:rPr>
        <w:t>2</w:t>
      </w:r>
      <w:r w:rsidRPr="005A11B3">
        <w:rPr>
          <w:rFonts w:ascii="Times New Roman" w:eastAsia="Times New Roman" w:hAnsi="Times New Roman"/>
          <w:b/>
          <w:color w:val="4F6228"/>
        </w:rPr>
        <w:t>.</w:t>
      </w:r>
      <w:proofErr w:type="gramEnd"/>
      <w:r w:rsidRPr="005A11B3">
        <w:rPr>
          <w:rFonts w:ascii="Times New Roman" w:eastAsia="Times New Roman" w:hAnsi="Times New Roman"/>
          <w:b/>
          <w:color w:val="4F6228"/>
        </w:rPr>
        <w:t xml:space="preserve"> Приказа №882/</w:t>
      </w:r>
      <w:proofErr w:type="spellStart"/>
      <w:proofErr w:type="gramStart"/>
      <w:r w:rsidRPr="005A11B3">
        <w:rPr>
          <w:rFonts w:ascii="Times New Roman" w:eastAsia="Times New Roman" w:hAnsi="Times New Roman"/>
          <w:b/>
          <w:color w:val="4F6228"/>
        </w:rPr>
        <w:t>пр</w:t>
      </w:r>
      <w:proofErr w:type="spellEnd"/>
      <w:proofErr w:type="gramEnd"/>
      <w:r w:rsidRPr="005A11B3">
        <w:rPr>
          <w:rFonts w:ascii="Times New Roman" w:eastAsia="Times New Roman" w:hAnsi="Times New Roman"/>
          <w:b/>
          <w:color w:val="4F6228"/>
        </w:rPr>
        <w:t xml:space="preserve"> </w:t>
      </w:r>
      <w:r>
        <w:rPr>
          <w:rFonts w:ascii="Times New Roman" w:eastAsia="Times New Roman" w:hAnsi="Times New Roman"/>
          <w:b/>
          <w:color w:val="4F6228"/>
        </w:rPr>
        <w:t xml:space="preserve"> </w:t>
      </w:r>
      <w:r w:rsidRPr="005A11B3">
        <w:rPr>
          <w:rFonts w:ascii="Times New Roman" w:eastAsia="Times New Roman" w:hAnsi="Times New Roman"/>
          <w:b/>
          <w:color w:val="4F6228"/>
        </w:rPr>
        <w:t>от 22.12.2014 г.)</w:t>
      </w:r>
    </w:p>
    <w:p w:rsidR="00F35B3E" w:rsidRDefault="00F35B3E" w:rsidP="00F35B3E">
      <w:pPr>
        <w:tabs>
          <w:tab w:val="left" w:pos="8640"/>
        </w:tabs>
        <w:spacing w:line="0" w:lineRule="atLeast"/>
        <w:rPr>
          <w:rFonts w:ascii="Times New Roman" w:eastAsia="Times New Roman" w:hAnsi="Times New Roman"/>
        </w:rPr>
      </w:pPr>
    </w:p>
    <w:p w:rsidR="00F35B3E" w:rsidRDefault="00F35B3E" w:rsidP="00F35B3E">
      <w:pPr>
        <w:tabs>
          <w:tab w:val="left" w:pos="8640"/>
        </w:tabs>
        <w:spacing w:line="0" w:lineRule="atLeast"/>
        <w:rPr>
          <w:rFonts w:ascii="Times New Roman" w:eastAsia="Times New Roman" w:hAnsi="Times New Roman"/>
        </w:rPr>
      </w:pPr>
    </w:p>
    <w:tbl>
      <w:tblPr>
        <w:tblW w:w="99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6200"/>
        <w:gridCol w:w="860"/>
        <w:gridCol w:w="2260"/>
      </w:tblGrid>
      <w:tr w:rsidR="00F35B3E" w:rsidRPr="003B5B61" w:rsidTr="003770EE">
        <w:trPr>
          <w:trHeight w:val="28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7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Наименование параметра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 w:rsidRPr="003B5B61">
              <w:rPr>
                <w:rFonts w:ascii="Times New Roman" w:eastAsia="Times New Roman" w:hAnsi="Times New Roman"/>
                <w:w w:val="97"/>
                <w:sz w:val="24"/>
              </w:rPr>
              <w:t>Ед.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6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Значение</w:t>
            </w:r>
          </w:p>
        </w:tc>
      </w:tr>
      <w:tr w:rsidR="00F35B3E" w:rsidRPr="003B5B61" w:rsidTr="003770EE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3B5B61">
              <w:rPr>
                <w:rFonts w:ascii="Times New Roman" w:eastAsia="Times New Roman" w:hAnsi="Times New Roman"/>
                <w:sz w:val="24"/>
              </w:rPr>
              <w:t>п</w:t>
            </w:r>
            <w:proofErr w:type="gramEnd"/>
            <w:r w:rsidRPr="003B5B61">
              <w:rPr>
                <w:rFonts w:ascii="Times New Roman" w:eastAsia="Times New Roman" w:hAnsi="Times New Roman"/>
                <w:sz w:val="24"/>
              </w:rPr>
              <w:t>/п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изм.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5B3E" w:rsidRPr="003B5B61" w:rsidTr="003770EE">
        <w:trPr>
          <w:trHeight w:val="25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4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Дата заполнения/внесения изменений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F35B3E" w:rsidRPr="003B5B6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Фундамент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19"/>
              </w:rPr>
            </w:pPr>
          </w:p>
        </w:tc>
      </w:tr>
      <w:tr w:rsidR="00F35B3E" w:rsidRPr="003B5B6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фундамента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DE4427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Ленточный фундамент</w:t>
            </w:r>
          </w:p>
        </w:tc>
      </w:tr>
      <w:tr w:rsidR="00F35B3E" w:rsidRPr="003B5B61" w:rsidTr="003770EE">
        <w:trPr>
          <w:trHeight w:val="14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Стены и перекрытия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перекрытий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Железобетон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Материал несущих стен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DE4427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Смешанные</w:t>
            </w:r>
          </w:p>
        </w:tc>
      </w:tr>
      <w:tr w:rsidR="00F35B3E" w:rsidRPr="003B5B6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Фасады (заполняется по каждому типу фасада)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фасада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DE4427" w:rsidP="00C262C1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Кирпичный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Крыши (заполняется по каждому типу крыши)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крыши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Lato" w:hAnsi="Lato"/>
                <w:color w:val="2C3E50"/>
                <w:sz w:val="23"/>
                <w:szCs w:val="23"/>
              </w:rPr>
              <w:t>Плоская</w:t>
            </w: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7.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кровли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Lato" w:hAnsi="Lato"/>
                <w:color w:val="2C3E50"/>
                <w:sz w:val="23"/>
                <w:szCs w:val="23"/>
              </w:rPr>
              <w:t>Рулонная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Подвалы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8.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Площадь подвала по полу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 w:rsidRPr="003B5B61">
              <w:rPr>
                <w:rFonts w:ascii="Times New Roman" w:eastAsia="Times New Roman" w:hAnsi="Times New Roman"/>
                <w:w w:val="95"/>
              </w:rPr>
              <w:t>кв. 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DE4427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553.30</w:t>
            </w:r>
          </w:p>
        </w:tc>
      </w:tr>
      <w:tr w:rsidR="00F35B3E" w:rsidRPr="003B5B6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Мусоропроводы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9.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мусоропровода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лестничной клетке</w:t>
            </w:r>
          </w:p>
        </w:tc>
      </w:tr>
      <w:tr w:rsidR="00F35B3E" w:rsidRPr="003B5B61" w:rsidTr="003770EE">
        <w:trPr>
          <w:trHeight w:val="4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10.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Количество мусоропроводов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B5B61">
              <w:rPr>
                <w:rFonts w:ascii="Times New Roman" w:eastAsia="Times New Roman" w:hAnsi="Times New Roman"/>
                <w:w w:val="99"/>
              </w:rPr>
              <w:t>ед.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DE4427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Лифты (заполняется для каждого лифта)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11.1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12.1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C262C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r w:rsidR="004766D1">
              <w:rPr>
                <w:rFonts w:ascii="Times New Roman" w:eastAsia="Times New Roman" w:hAnsi="Times New Roman"/>
              </w:rPr>
              <w:t>рузо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r w:rsidR="004766D1">
              <w:rPr>
                <w:rFonts w:ascii="Times New Roman" w:eastAsia="Times New Roman" w:hAnsi="Times New Roman"/>
              </w:rPr>
              <w:t>пассажирский</w:t>
            </w:r>
            <w:proofErr w:type="gramEnd"/>
          </w:p>
        </w:tc>
      </w:tr>
      <w:tr w:rsidR="00F35B3E" w:rsidRPr="003B5B61" w:rsidTr="003770EE">
        <w:trPr>
          <w:trHeight w:val="4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13.1</w:t>
            </w:r>
          </w:p>
        </w:tc>
        <w:tc>
          <w:tcPr>
            <w:tcW w:w="62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DE4427" w:rsidP="00477D04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2006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477D0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11.</w:t>
            </w:r>
            <w:r w:rsidR="00477D04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DE4427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7D04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DE4427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Грузо</w:t>
            </w:r>
            <w:proofErr w:type="spellEnd"/>
            <w:r>
              <w:rPr>
                <w:rFonts w:ascii="Times New Roman" w:eastAsia="Times New Roman" w:hAnsi="Times New Roman"/>
              </w:rPr>
              <w:t>-пассажирский</w:t>
            </w:r>
            <w:proofErr w:type="gramEnd"/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7D04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DE4427" w:rsidP="004F5053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2006</w:t>
            </w:r>
          </w:p>
        </w:tc>
      </w:tr>
      <w:tr w:rsidR="004F5053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Общедомовые приборы учета (заполняется для каждого прибора учета)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4C2AA1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2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25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Электроснабжение</w:t>
            </w:r>
          </w:p>
        </w:tc>
      </w:tr>
      <w:tr w:rsidR="004F5053" w:rsidRPr="003B5B61" w:rsidTr="003770EE">
        <w:trPr>
          <w:trHeight w:val="10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F5053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4F5053" w:rsidRPr="003B5B6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3B5B61" w:rsidTr="003770EE">
        <w:trPr>
          <w:trHeight w:val="2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4F5053" w:rsidRPr="003B5B61" w:rsidTr="003770EE">
        <w:trPr>
          <w:trHeight w:val="2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3770EE">
            <w:pPr>
              <w:spacing w:line="225" w:lineRule="exact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кВт/час</w:t>
            </w:r>
          </w:p>
        </w:tc>
      </w:tr>
      <w:tr w:rsidR="004F5053" w:rsidRPr="003B5B61" w:rsidTr="003770EE">
        <w:trPr>
          <w:trHeight w:val="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DE4427" w:rsidP="00DE442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  <w:r w:rsidR="004F5053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1</w:t>
            </w:r>
            <w:r w:rsidR="004F5053">
              <w:rPr>
                <w:rFonts w:ascii="Times New Roman" w:eastAsia="Times New Roman" w:hAnsi="Times New Roman"/>
              </w:rPr>
              <w:t>.20</w:t>
            </w:r>
            <w:r>
              <w:rPr>
                <w:rFonts w:ascii="Times New Roman" w:eastAsia="Times New Roman" w:hAnsi="Times New Roman"/>
              </w:rPr>
              <w:t>06</w:t>
            </w: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DE4427" w:rsidP="00DE442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01.01.2016</w:t>
            </w: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4C2AA1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Холодное</w:t>
            </w:r>
          </w:p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водоснабжение</w:t>
            </w: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</w:tcPr>
          <w:p w:rsidR="004F5053" w:rsidRDefault="00DE4427" w:rsidP="00DE4427">
            <w:r>
              <w:rPr>
                <w:rFonts w:ascii="Times New Roman" w:eastAsia="Times New Roman" w:hAnsi="Times New Roman"/>
              </w:rPr>
              <w:t>Без</w:t>
            </w:r>
            <w:r w:rsidR="004F5053" w:rsidRPr="0033427A">
              <w:rPr>
                <w:rFonts w:ascii="Times New Roman" w:eastAsia="Times New Roman" w:hAnsi="Times New Roman"/>
              </w:rPr>
              <w:t xml:space="preserve"> интерфейс</w:t>
            </w:r>
            <w:r>
              <w:rPr>
                <w:rFonts w:ascii="Times New Roman" w:eastAsia="Times New Roman" w:hAnsi="Times New Roman"/>
              </w:rPr>
              <w:t>а</w:t>
            </w:r>
            <w:r w:rsidR="004F5053" w:rsidRPr="0033427A">
              <w:rPr>
                <w:rFonts w:ascii="Times New Roman" w:eastAsia="Times New Roman" w:hAnsi="Times New Roman"/>
              </w:rPr>
              <w:t xml:space="preserve"> передачи данных</w:t>
            </w:r>
          </w:p>
        </w:tc>
      </w:tr>
      <w:tr w:rsidR="004F5053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Default="004F5053"/>
        </w:tc>
      </w:tr>
      <w:tr w:rsidR="004F5053" w:rsidRPr="003B5B61" w:rsidTr="003770EE">
        <w:trPr>
          <w:trHeight w:val="13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proofErr w:type="spellStart"/>
            <w:r w:rsidRPr="007D04E1">
              <w:rPr>
                <w:rFonts w:ascii="Times New Roman" w:eastAsia="Times New Roman" w:hAnsi="Times New Roman"/>
              </w:rPr>
              <w:t>м</w:t>
            </w:r>
            <w:proofErr w:type="gramStart"/>
            <w:r w:rsidRPr="007D04E1">
              <w:rPr>
                <w:rFonts w:ascii="Times New Roman" w:eastAsia="Times New Roman" w:hAnsi="Times New Roman"/>
              </w:rPr>
              <w:t>.к</w:t>
            </w:r>
            <w:proofErr w:type="gramEnd"/>
            <w:r w:rsidRPr="007D04E1">
              <w:rPr>
                <w:rFonts w:ascii="Times New Roman" w:eastAsia="Times New Roman" w:hAnsi="Times New Roman"/>
              </w:rPr>
              <w:t>уб</w:t>
            </w:r>
            <w:proofErr w:type="spellEnd"/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C2AA1" w:rsidP="00DE442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DE4427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.0</w:t>
            </w:r>
            <w:r w:rsidR="00DE4427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.201</w:t>
            </w:r>
            <w:r w:rsidR="00DE4427">
              <w:rPr>
                <w:rFonts w:ascii="Times New Roman" w:eastAsia="Times New Roman" w:hAnsi="Times New Roman"/>
              </w:rPr>
              <w:t>2</w:t>
            </w: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C2AA1" w:rsidP="00DE442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DE4427">
              <w:rPr>
                <w:rFonts w:ascii="Times New Roman" w:eastAsia="Times New Roman" w:hAnsi="Times New Roman"/>
              </w:rPr>
              <w:t>7</w:t>
            </w:r>
            <w:r>
              <w:rPr>
                <w:rFonts w:ascii="Times New Roman" w:eastAsia="Times New Roman" w:hAnsi="Times New Roman"/>
              </w:rPr>
              <w:t>.0</w:t>
            </w:r>
            <w:r w:rsidR="00DE4427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.20</w:t>
            </w:r>
            <w:r w:rsidR="00DE4427">
              <w:rPr>
                <w:rFonts w:ascii="Times New Roman" w:eastAsia="Times New Roman" w:hAnsi="Times New Roman"/>
              </w:rPr>
              <w:t>18</w:t>
            </w: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7D04E1">
              <w:rPr>
                <w:rFonts w:ascii="Times New Roman" w:eastAsia="Times New Roman" w:hAnsi="Times New Roman"/>
              </w:rPr>
              <w:t>Отопление</w:t>
            </w: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2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24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16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33427A"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21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Гкал</w:t>
            </w:r>
          </w:p>
        </w:tc>
      </w:tr>
      <w:tr w:rsidR="004F5053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C2AA1" w:rsidRPr="003B5B61" w:rsidTr="003770EE">
        <w:trPr>
          <w:trHeight w:val="1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DE4427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  <w:r w:rsidR="004C2AA1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4C2AA1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4C2AA1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2AA1" w:rsidRPr="007D04E1" w:rsidRDefault="00DE4427" w:rsidP="00DE442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01</w:t>
            </w:r>
            <w:r w:rsidR="004C2AA1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7</w:t>
            </w:r>
            <w:r w:rsidR="004C2AA1">
              <w:rPr>
                <w:rFonts w:ascii="Times New Roman" w:eastAsia="Times New Roman" w:hAnsi="Times New Roman"/>
              </w:rPr>
              <w:t>.201</w:t>
            </w: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4C2AA1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4C2AA1" w:rsidP="004F5053">
            <w:pPr>
              <w:spacing w:line="223" w:lineRule="exac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4C2AA1" w:rsidP="004F5053">
            <w:pPr>
              <w:spacing w:line="218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4C2AA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7D04E1" w:rsidRDefault="004C2AA1" w:rsidP="00AA6BB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C2AA1" w:rsidRPr="003B5B61" w:rsidTr="003770EE">
        <w:trPr>
          <w:trHeight w:val="5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DE4427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r w:rsidR="004C2AA1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4C2AA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4C2AA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7D04E1" w:rsidRDefault="00DE4427" w:rsidP="00AA6BB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01.07.2016</w:t>
            </w:r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4C2AA1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4F5053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4766D1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Горячее водоснабжение</w:t>
            </w:r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  <w:r w:rsidR="004F5053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  <w:r w:rsidR="004F5053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DE4427" w:rsidP="00DE442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</w:t>
            </w:r>
            <w:r w:rsidR="004F5053" w:rsidRPr="0033427A">
              <w:rPr>
                <w:rFonts w:ascii="Times New Roman" w:eastAsia="Times New Roman" w:hAnsi="Times New Roman"/>
              </w:rPr>
              <w:t xml:space="preserve"> интерфейс</w:t>
            </w:r>
            <w:r>
              <w:rPr>
                <w:rFonts w:ascii="Times New Roman" w:eastAsia="Times New Roman" w:hAnsi="Times New Roman"/>
              </w:rPr>
              <w:t>а</w:t>
            </w:r>
            <w:r w:rsidR="004F5053" w:rsidRPr="0033427A">
              <w:rPr>
                <w:rFonts w:ascii="Times New Roman" w:eastAsia="Times New Roman" w:hAnsi="Times New Roman"/>
              </w:rPr>
              <w:t xml:space="preserve"> передачи данных</w:t>
            </w:r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  <w:r w:rsidR="004F5053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r w:rsidRPr="007D04E1">
              <w:rPr>
                <w:rFonts w:ascii="Times New Roman" w:eastAsia="Times New Roman" w:hAnsi="Times New Roman"/>
              </w:rPr>
              <w:t>М.куб</w:t>
            </w:r>
            <w:proofErr w:type="spellEnd"/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  <w:r w:rsidR="004F5053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DE4427" w:rsidP="00477D0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01.07.2012</w:t>
            </w:r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Default="00DE4427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r w:rsidR="004F5053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Default="00DE4427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01.07.2016</w:t>
            </w:r>
          </w:p>
        </w:tc>
      </w:tr>
      <w:tr w:rsidR="004F5053" w:rsidRPr="007D04E1" w:rsidTr="003770EE">
        <w:trPr>
          <w:trHeight w:val="221"/>
        </w:trPr>
        <w:tc>
          <w:tcPr>
            <w:tcW w:w="6820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электроснабжения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5053" w:rsidRPr="007D04E1" w:rsidTr="003770EE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AB6F44" w:rsidRDefault="00DE4427" w:rsidP="00AB6F44">
            <w:pPr>
              <w:spacing w:line="216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  <w:r w:rsidR="004F5053" w:rsidRPr="00AB6F44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электроснабжения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4F5053" w:rsidRPr="007D04E1" w:rsidTr="003770EE">
        <w:trPr>
          <w:trHeight w:val="16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Количество вводов в многоквартирный дом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B5B61">
              <w:rPr>
                <w:rFonts w:ascii="Times New Roman" w:eastAsia="Times New Roman" w:hAnsi="Times New Roman"/>
                <w:w w:val="99"/>
              </w:rPr>
              <w:t>ед.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DE4427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4F5053" w:rsidRPr="007D04E1" w:rsidTr="003770EE">
        <w:trPr>
          <w:trHeight w:val="7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теплоснабжения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теплоснабжения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4F5053" w:rsidRPr="007D04E1" w:rsidTr="003770EE">
        <w:trPr>
          <w:trHeight w:val="1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F5053" w:rsidRPr="007D04E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горячего водоснабжения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горячего водоснабжения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4F5053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Центральное</w:t>
            </w:r>
            <w:proofErr w:type="gramEnd"/>
            <w:r w:rsidR="00DE4427">
              <w:rPr>
                <w:rFonts w:ascii="Times New Roman" w:eastAsia="Times New Roman" w:hAnsi="Times New Roman"/>
              </w:rPr>
              <w:t xml:space="preserve"> (от</w:t>
            </w:r>
            <w:r>
              <w:rPr>
                <w:rFonts w:ascii="Times New Roman" w:eastAsia="Times New Roman" w:hAnsi="Times New Roman"/>
              </w:rPr>
              <w:t>крытая система)</w:t>
            </w:r>
          </w:p>
        </w:tc>
      </w:tr>
      <w:tr w:rsidR="004F5053" w:rsidRPr="007D04E1" w:rsidTr="003770EE">
        <w:trPr>
          <w:trHeight w:val="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22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7D04E1" w:rsidTr="003770EE">
        <w:trPr>
          <w:trHeight w:val="4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холодного водоснабжения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F5053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холодного водоснабжения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4F5053" w:rsidRPr="007D04E1" w:rsidTr="003770EE">
        <w:trPr>
          <w:trHeight w:val="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водоотведения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4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водоотведения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4F5053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41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22318C">
            <w:pPr>
              <w:spacing w:line="229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Объем выгребных ям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 w:rsidRPr="003B5B61">
              <w:rPr>
                <w:rFonts w:ascii="Times New Roman" w:eastAsia="Times New Roman" w:hAnsi="Times New Roman"/>
                <w:w w:val="98"/>
              </w:rPr>
              <w:t>куб. м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0</w:t>
            </w:r>
          </w:p>
        </w:tc>
      </w:tr>
      <w:tr w:rsidR="004F5053" w:rsidRPr="007D04E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5053" w:rsidRPr="007D04E1" w:rsidTr="003770EE">
        <w:trPr>
          <w:trHeight w:val="222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газоснабжения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газоснабжения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4F5053" w:rsidRPr="007D04E1" w:rsidTr="003770EE">
        <w:trPr>
          <w:trHeight w:val="20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вентиляции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6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5053" w:rsidRPr="007D04E1" w:rsidTr="003770EE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AB6F44" w:rsidRDefault="00DE4427" w:rsidP="0022318C">
            <w:pPr>
              <w:spacing w:line="218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  <w:r w:rsidR="004F5053" w:rsidRPr="00AB6F44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вентиляции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Вытяжная вентиляция</w:t>
            </w:r>
          </w:p>
        </w:tc>
      </w:tr>
      <w:tr w:rsidR="004F5053" w:rsidRPr="007D04E1" w:rsidTr="003770EE">
        <w:trPr>
          <w:trHeight w:val="1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пожаротушения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пожаротушения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DE4427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  <w:bookmarkStart w:id="0" w:name="_GoBack"/>
            <w:bookmarkEnd w:id="0"/>
          </w:p>
        </w:tc>
      </w:tr>
      <w:tr w:rsidR="004F5053" w:rsidRPr="007D04E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водостоков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водостоков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Внутренние водостоки</w:t>
            </w:r>
          </w:p>
        </w:tc>
      </w:tr>
      <w:tr w:rsidR="004F5053" w:rsidRPr="007D04E1" w:rsidTr="003770EE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F5053" w:rsidRPr="007D04E1" w:rsidTr="003770EE">
        <w:trPr>
          <w:trHeight w:val="221"/>
        </w:trPr>
        <w:tc>
          <w:tcPr>
            <w:tcW w:w="76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Дополнительное оборудование (заполняется для каждого вида оборудования)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AB6F44" w:rsidRDefault="00DE4427" w:rsidP="0022318C">
            <w:pPr>
              <w:spacing w:line="216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  <w:r w:rsidR="004F5053" w:rsidRPr="00AB6F44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оборудования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Не имеется</w:t>
            </w:r>
          </w:p>
        </w:tc>
      </w:tr>
      <w:tr w:rsidR="004F5053" w:rsidRPr="003B5B61" w:rsidTr="003770EE">
        <w:trPr>
          <w:trHeight w:val="7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4250D8" w:rsidRDefault="00DE4427"/>
    <w:sectPr w:rsidR="004250D8" w:rsidSect="00DF3572">
      <w:pgSz w:w="11900" w:h="16834"/>
      <w:pgMar w:top="426" w:right="400" w:bottom="709" w:left="1280" w:header="0" w:footer="0" w:gutter="0"/>
      <w:cols w:space="0" w:equalWidth="0">
        <w:col w:w="102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3E"/>
    <w:rsid w:val="003770EE"/>
    <w:rsid w:val="004766D1"/>
    <w:rsid w:val="00477D04"/>
    <w:rsid w:val="00486085"/>
    <w:rsid w:val="004C2AA1"/>
    <w:rsid w:val="004F5053"/>
    <w:rsid w:val="005D3BEA"/>
    <w:rsid w:val="006A7607"/>
    <w:rsid w:val="00744FFC"/>
    <w:rsid w:val="0075475B"/>
    <w:rsid w:val="0098565B"/>
    <w:rsid w:val="00A2493A"/>
    <w:rsid w:val="00AB6F44"/>
    <w:rsid w:val="00B96CEE"/>
    <w:rsid w:val="00BF2F35"/>
    <w:rsid w:val="00C262C1"/>
    <w:rsid w:val="00CA30E2"/>
    <w:rsid w:val="00DE4427"/>
    <w:rsid w:val="00ED3BFA"/>
    <w:rsid w:val="00EE1EAE"/>
    <w:rsid w:val="00F3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A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A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l.fomenko</dc:creator>
  <cp:lastModifiedBy>popova</cp:lastModifiedBy>
  <cp:revision>9</cp:revision>
  <cp:lastPrinted>2017-01-12T12:08:00Z</cp:lastPrinted>
  <dcterms:created xsi:type="dcterms:W3CDTF">2017-01-17T08:42:00Z</dcterms:created>
  <dcterms:modified xsi:type="dcterms:W3CDTF">2017-01-17T14:10:00Z</dcterms:modified>
</cp:coreProperties>
</file>